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10" w:rsidRPr="007857D0" w:rsidRDefault="00BA2E10" w:rsidP="00BA2E1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57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A2E10" w:rsidRPr="007A3045" w:rsidRDefault="00BA2E10" w:rsidP="00BA2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7D0">
        <w:rPr>
          <w:rFonts w:ascii="Times New Roman" w:hAnsi="Times New Roman" w:cs="Times New Roman"/>
          <w:b/>
          <w:sz w:val="24"/>
          <w:szCs w:val="24"/>
        </w:rPr>
        <w:t xml:space="preserve">к проекту постановления Администрации </w:t>
      </w:r>
      <w:proofErr w:type="spellStart"/>
      <w:r w:rsidRPr="007857D0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7857D0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</w:t>
      </w:r>
      <w:r w:rsidRPr="00AF2368">
        <w:rPr>
          <w:rFonts w:ascii="Times New Roman" w:hAnsi="Times New Roman" w:cs="Times New Roman"/>
          <w:b/>
          <w:sz w:val="24"/>
          <w:szCs w:val="24"/>
        </w:rPr>
        <w:t>«</w:t>
      </w:r>
      <w:r w:rsidR="00AF2368" w:rsidRPr="00AF2368"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и проведении электронного аукциона </w:t>
      </w:r>
      <w:r w:rsidR="00AF2368" w:rsidRPr="00AF2368">
        <w:rPr>
          <w:rStyle w:val="1"/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право заключения договоров на размещение нестационарных торговых объектов на территории </w:t>
      </w:r>
      <w:proofErr w:type="spellStart"/>
      <w:r w:rsidR="00AF2368" w:rsidRPr="00AF2368">
        <w:rPr>
          <w:rStyle w:val="1"/>
          <w:rFonts w:ascii="Times New Roman" w:eastAsia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 w:rsidR="00AF2368" w:rsidRPr="00AF2368">
        <w:rPr>
          <w:rStyle w:val="1"/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округа Нижегородской области</w:t>
      </w:r>
      <w:r w:rsidR="007A3045" w:rsidRPr="00AF236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BA2E10" w:rsidRPr="007857D0" w:rsidRDefault="00BA2E10" w:rsidP="00BA2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045" w:rsidRPr="00AF2368" w:rsidRDefault="007A3045" w:rsidP="000F64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6FB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Администрации </w:t>
      </w:r>
      <w:proofErr w:type="spellStart"/>
      <w:r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7A3045">
        <w:rPr>
          <w:rFonts w:ascii="Times New Roman" w:hAnsi="Times New Roman" w:cs="Times New Roman"/>
          <w:sz w:val="24"/>
          <w:szCs w:val="24"/>
        </w:rPr>
        <w:t>«</w:t>
      </w:r>
      <w:r w:rsidR="00AF2368" w:rsidRPr="00AF2368">
        <w:rPr>
          <w:rFonts w:ascii="Times New Roman" w:hAnsi="Times New Roman" w:cs="Times New Roman"/>
          <w:bCs/>
          <w:sz w:val="24"/>
          <w:szCs w:val="24"/>
        </w:rPr>
        <w:t xml:space="preserve">Об организации и проведении электронного аукциона </w:t>
      </w:r>
      <w:r w:rsidR="00AF2368" w:rsidRPr="00AF2368">
        <w:rPr>
          <w:rStyle w:val="1"/>
          <w:rFonts w:ascii="Times New Roman" w:hAnsi="Times New Roman" w:cs="Times New Roman"/>
          <w:bCs/>
          <w:sz w:val="24"/>
          <w:szCs w:val="24"/>
        </w:rPr>
        <w:t xml:space="preserve">на право заключения договоров на размещение нестационарных торговых объектов на территории </w:t>
      </w:r>
      <w:proofErr w:type="spellStart"/>
      <w:r w:rsidR="00AF2368" w:rsidRPr="00AF2368">
        <w:rPr>
          <w:rStyle w:val="1"/>
          <w:rFonts w:ascii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="00AF2368" w:rsidRPr="00AF2368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муниципального округа Нижегородской области</w:t>
      </w:r>
      <w:r w:rsidRPr="00AF236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Pr="0008551F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определения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процедур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ы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организации и проведения открытого аукциона в электронной форме (далее - электронный аукцион) на заключение договора на размещение нестационарных торговых объектов (далее - НТО) на территории </w:t>
      </w:r>
      <w:proofErr w:type="spellStart"/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  <w:proofErr w:type="gramEnd"/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</w:t>
      </w:r>
      <w:r w:rsidRPr="00AF2368">
        <w:rPr>
          <w:rFonts w:ascii="Times New Roman" w:hAnsi="Times New Roman" w:cs="Times New Roman"/>
          <w:sz w:val="24"/>
          <w:szCs w:val="24"/>
        </w:rPr>
        <w:t>.</w:t>
      </w:r>
    </w:p>
    <w:p w:rsidR="007A3045" w:rsidRPr="0008551F" w:rsidRDefault="007A3045" w:rsidP="000F64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7A3045" w:rsidRDefault="007A3045" w:rsidP="000F649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проведения оценки регулирующего воздействия проекта </w:t>
      </w:r>
      <w:r w:rsidRPr="005E26FB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proofErr w:type="spellStart"/>
      <w:r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«</w:t>
      </w:r>
      <w:r w:rsidR="00AF2368" w:rsidRPr="00AF2368">
        <w:rPr>
          <w:rFonts w:ascii="Times New Roman" w:hAnsi="Times New Roman" w:cs="Times New Roman"/>
          <w:bCs/>
          <w:sz w:val="24"/>
          <w:szCs w:val="24"/>
        </w:rPr>
        <w:t xml:space="preserve">Об организации и проведении электронного аукциона </w:t>
      </w:r>
      <w:r w:rsidR="00AF2368" w:rsidRPr="00AF2368">
        <w:rPr>
          <w:rStyle w:val="1"/>
          <w:rFonts w:ascii="Times New Roman" w:eastAsia="Times New Roman" w:hAnsi="Times New Roman" w:cs="Times New Roman"/>
          <w:bCs/>
          <w:sz w:val="24"/>
          <w:szCs w:val="24"/>
        </w:rPr>
        <w:t xml:space="preserve">на право заключения договоров на размещение нестационарных торговых объектов на территории </w:t>
      </w:r>
      <w:proofErr w:type="spellStart"/>
      <w:r w:rsidR="00AF2368" w:rsidRPr="00AF2368">
        <w:rPr>
          <w:rStyle w:val="1"/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="00AF2368" w:rsidRPr="00AF2368">
        <w:rPr>
          <w:rStyle w:val="1"/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определени</w:t>
      </w:r>
      <w:r w:rsid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е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процедуры организации и проведения </w:t>
      </w:r>
      <w:r w:rsid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электронного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аукцион</w:t>
      </w:r>
      <w:r w:rsid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а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на заключение договора на размещение </w:t>
      </w:r>
      <w:r w:rsid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НТО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на территории </w:t>
      </w:r>
      <w:proofErr w:type="spellStart"/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A3045" w:rsidRDefault="007A3045" w:rsidP="000F649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Сведения о проблеме, на решение которой направлено предлагаемое регулирование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3045" w:rsidRP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6FB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</w:t>
      </w:r>
      <w:r w:rsidRPr="008322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3223C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83223C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5E26FB">
        <w:rPr>
          <w:rFonts w:ascii="Times New Roman" w:hAnsi="Times New Roman" w:cs="Times New Roman"/>
          <w:sz w:val="24"/>
          <w:szCs w:val="24"/>
        </w:rPr>
        <w:t>«</w:t>
      </w:r>
      <w:r w:rsidR="00AF2368" w:rsidRPr="00AF2368">
        <w:rPr>
          <w:rFonts w:ascii="Times New Roman" w:hAnsi="Times New Roman" w:cs="Times New Roman"/>
          <w:bCs/>
          <w:sz w:val="24"/>
          <w:szCs w:val="24"/>
        </w:rPr>
        <w:t xml:space="preserve">Об организации и проведении электронного аукциона </w:t>
      </w:r>
      <w:r w:rsidR="00AF2368" w:rsidRPr="00AF2368">
        <w:rPr>
          <w:rStyle w:val="1"/>
          <w:rFonts w:ascii="Times New Roman" w:eastAsia="Times New Roman" w:hAnsi="Times New Roman" w:cs="Times New Roman"/>
          <w:bCs/>
          <w:sz w:val="24"/>
          <w:szCs w:val="24"/>
        </w:rPr>
        <w:t xml:space="preserve">на право заключения договоров на размещение нестационарных торговых объектов на территории </w:t>
      </w:r>
      <w:proofErr w:type="spellStart"/>
      <w:r w:rsidR="00AF2368" w:rsidRPr="00AF2368">
        <w:rPr>
          <w:rStyle w:val="1"/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="00AF2368" w:rsidRPr="00AF2368">
        <w:rPr>
          <w:rStyle w:val="1"/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3223C">
        <w:rPr>
          <w:rFonts w:ascii="Times New Roman" w:hAnsi="Times New Roman" w:cs="Times New Roman"/>
          <w:sz w:val="24"/>
          <w:szCs w:val="24"/>
        </w:rPr>
        <w:t>разрабо</w:t>
      </w:r>
      <w:r>
        <w:rPr>
          <w:rFonts w:ascii="Times New Roman" w:hAnsi="Times New Roman" w:cs="Times New Roman"/>
          <w:sz w:val="24"/>
          <w:szCs w:val="24"/>
        </w:rPr>
        <w:t>тан</w:t>
      </w:r>
      <w:r w:rsidRPr="0083223C">
        <w:rPr>
          <w:rFonts w:ascii="Times New Roman" w:hAnsi="Times New Roman" w:cs="Times New Roman"/>
          <w:sz w:val="24"/>
          <w:szCs w:val="24"/>
        </w:rPr>
        <w:t xml:space="preserve"> в соо</w:t>
      </w:r>
      <w:r>
        <w:rPr>
          <w:rFonts w:ascii="Times New Roman" w:hAnsi="Times New Roman" w:cs="Times New Roman"/>
          <w:sz w:val="24"/>
          <w:szCs w:val="24"/>
        </w:rPr>
        <w:t>тветствии с Федеральным законом</w:t>
      </w:r>
      <w:r w:rsidRPr="0083223C">
        <w:rPr>
          <w:rFonts w:ascii="Times New Roman" w:hAnsi="Times New Roman" w:cs="Times New Roman"/>
          <w:sz w:val="24"/>
          <w:szCs w:val="24"/>
        </w:rPr>
        <w:t xml:space="preserve"> от 28.12.2009 N 381-ФЗ "Об основах государственного регулирования торговой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в Российской Федерации", </w:t>
      </w:r>
      <w:r w:rsidR="00AF2368" w:rsidRPr="001E65F8">
        <w:rPr>
          <w:rStyle w:val="pt-a0-000019"/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</w:t>
      </w:r>
      <w:proofErr w:type="gramEnd"/>
      <w:r w:rsidR="00AF2368" w:rsidRPr="001E65F8">
        <w:rPr>
          <w:rStyle w:val="pt-a0-000019"/>
          <w:rFonts w:ascii="Times New Roman" w:hAnsi="Times New Roman" w:cs="Times New Roman"/>
          <w:sz w:val="24"/>
          <w:szCs w:val="24"/>
        </w:rPr>
        <w:t xml:space="preserve"> самоуправления в Российской Федерации»</w:t>
      </w:r>
      <w:r w:rsidR="00AF2368">
        <w:rPr>
          <w:rStyle w:val="pt-a0-000019"/>
          <w:rFonts w:ascii="Times New Roman" w:hAnsi="Times New Roman" w:cs="Times New Roman"/>
          <w:sz w:val="24"/>
          <w:szCs w:val="24"/>
        </w:rPr>
        <w:t xml:space="preserve">, </w:t>
      </w:r>
      <w:r w:rsidR="00AF2368" w:rsidRPr="001E65F8">
        <w:rPr>
          <w:rFonts w:ascii="Times New Roman" w:eastAsia="Times New Roman" w:hAnsi="Times New Roman" w:cs="Times New Roman"/>
          <w:sz w:val="24"/>
          <w:szCs w:val="24"/>
        </w:rPr>
        <w:t xml:space="preserve">Законом Нижегородской области от 11.05.2010 </w:t>
      </w:r>
      <w:r w:rsidR="00AF2368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F2368" w:rsidRPr="001E65F8">
        <w:rPr>
          <w:rFonts w:ascii="Times New Roman" w:eastAsia="Times New Roman" w:hAnsi="Times New Roman" w:cs="Times New Roman"/>
          <w:sz w:val="24"/>
          <w:szCs w:val="24"/>
        </w:rPr>
        <w:t xml:space="preserve"> 70-З «О торговой деятельности в Нижегородской области»</w:t>
      </w:r>
      <w:r w:rsidRPr="007A30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Краткое описание:</w:t>
      </w:r>
    </w:p>
    <w:p w:rsidR="00AF2368" w:rsidRDefault="007A3045" w:rsidP="000F64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6FB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</w:t>
      </w:r>
      <w:r w:rsidRPr="008322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3223C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83223C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5E26FB">
        <w:rPr>
          <w:rFonts w:ascii="Times New Roman" w:hAnsi="Times New Roman" w:cs="Times New Roman"/>
          <w:sz w:val="24"/>
          <w:szCs w:val="24"/>
        </w:rPr>
        <w:t>«</w:t>
      </w:r>
      <w:r w:rsidR="00AF2368" w:rsidRPr="00AF2368">
        <w:rPr>
          <w:rFonts w:ascii="Times New Roman" w:hAnsi="Times New Roman" w:cs="Times New Roman"/>
          <w:bCs/>
          <w:sz w:val="24"/>
          <w:szCs w:val="24"/>
        </w:rPr>
        <w:t xml:space="preserve">Об организации и проведении электронного аукциона </w:t>
      </w:r>
      <w:r w:rsidR="00AF2368" w:rsidRPr="00AF2368">
        <w:rPr>
          <w:rStyle w:val="1"/>
          <w:rFonts w:ascii="Times New Roman" w:hAnsi="Times New Roman" w:cs="Times New Roman"/>
          <w:bCs/>
          <w:sz w:val="24"/>
          <w:szCs w:val="24"/>
        </w:rPr>
        <w:t xml:space="preserve">на право заключения договоров на размещение нестационарных торговых объектов на территории </w:t>
      </w:r>
      <w:proofErr w:type="spellStart"/>
      <w:r w:rsidR="00AF2368" w:rsidRPr="00AF2368">
        <w:rPr>
          <w:rStyle w:val="1"/>
          <w:rFonts w:ascii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="00AF2368" w:rsidRPr="00AF2368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>»  разработан</w:t>
      </w:r>
      <w:r w:rsidRPr="00D37E6F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определения процедуры организации и проведения </w:t>
      </w:r>
      <w:r w:rsid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электронного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аукцион</w:t>
      </w:r>
      <w:r w:rsid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а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на заключение договора на размещение </w:t>
      </w:r>
      <w:r w:rsid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НТО</w:t>
      </w:r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на территории </w:t>
      </w:r>
      <w:proofErr w:type="spellStart"/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="00AF2368" w:rsidRPr="00AF2368">
        <w:rPr>
          <w:rStyle w:val="pt-a0-000019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Нижегородской области</w:t>
      </w:r>
      <w:r w:rsidR="00AF2368" w:rsidRPr="00AF23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2368" w:rsidRDefault="00AF2368" w:rsidP="000F64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368" w:rsidRDefault="00AF2368" w:rsidP="000F64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3045" w:rsidRPr="00AF2368" w:rsidRDefault="007A3045" w:rsidP="000F64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368">
        <w:rPr>
          <w:rFonts w:ascii="Times New Roman" w:hAnsi="Times New Roman" w:cs="Times New Roman"/>
          <w:b/>
          <w:sz w:val="24"/>
          <w:szCs w:val="24"/>
        </w:rPr>
        <w:t>5.</w:t>
      </w:r>
      <w:r w:rsidRPr="00AF2368">
        <w:rPr>
          <w:rFonts w:ascii="Times New Roman" w:hAnsi="Times New Roman" w:cs="Times New Roman"/>
          <w:sz w:val="24"/>
          <w:szCs w:val="24"/>
        </w:rPr>
        <w:t xml:space="preserve"> </w:t>
      </w:r>
      <w:r w:rsidRPr="00AF236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управление экономики, предпринимательства и инвестиционной политики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 </w:t>
      </w:r>
    </w:p>
    <w:p w:rsid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bCs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при реализации мероприятий по принятию проекта </w:t>
      </w:r>
      <w:r w:rsidRPr="005E26FB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proofErr w:type="spellStart"/>
      <w:r w:rsidRPr="005E26F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E26FB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08551F">
        <w:rPr>
          <w:rFonts w:ascii="Times New Roman" w:hAnsi="Times New Roman" w:cs="Times New Roman"/>
          <w:sz w:val="24"/>
          <w:szCs w:val="24"/>
        </w:rPr>
        <w:t>«</w:t>
      </w:r>
      <w:r w:rsidR="000F6496" w:rsidRPr="00AF2368">
        <w:rPr>
          <w:rFonts w:ascii="Times New Roman" w:hAnsi="Times New Roman" w:cs="Times New Roman"/>
          <w:bCs/>
          <w:sz w:val="24"/>
          <w:szCs w:val="24"/>
        </w:rPr>
        <w:t xml:space="preserve">Об организации и проведении электронного аукциона </w:t>
      </w:r>
      <w:r w:rsidR="000F6496" w:rsidRPr="00AF2368">
        <w:rPr>
          <w:rStyle w:val="1"/>
          <w:rFonts w:ascii="Times New Roman" w:eastAsia="Times New Roman" w:hAnsi="Times New Roman" w:cs="Times New Roman"/>
          <w:bCs/>
          <w:sz w:val="24"/>
          <w:szCs w:val="24"/>
        </w:rPr>
        <w:t xml:space="preserve">на право заключения договоров на размещение нестационарных торговых объектов на территории </w:t>
      </w:r>
      <w:proofErr w:type="spellStart"/>
      <w:r w:rsidR="000F6496" w:rsidRPr="00AF2368">
        <w:rPr>
          <w:rStyle w:val="1"/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="000F6496" w:rsidRPr="00AF2368">
        <w:rPr>
          <w:rStyle w:val="1"/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>» не требуется.</w:t>
      </w:r>
    </w:p>
    <w:p w:rsid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7A3045" w:rsidRDefault="007A3045" w:rsidP="000F64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Обязанности для субъектов предпринимательской деятельности не предусмотрены. </w:t>
      </w:r>
    </w:p>
    <w:p w:rsidR="007A3045" w:rsidRDefault="007A3045" w:rsidP="000F6496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</w:p>
    <w:p w:rsidR="007A3045" w:rsidRDefault="007A3045" w:rsidP="000F6496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bookmarkEnd w:id="0"/>
    <w:p w:rsidR="007A3045" w:rsidRDefault="007A3045" w:rsidP="007A30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998" w:rsidRDefault="00594998" w:rsidP="0059499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</w:p>
    <w:p w:rsidR="00594998" w:rsidRDefault="00594998" w:rsidP="0059499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998" w:rsidRPr="00A137F4" w:rsidRDefault="00594998" w:rsidP="005949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4998" w:rsidRDefault="00594998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0F6496"/>
    <w:rsid w:val="00161FEA"/>
    <w:rsid w:val="001E41CC"/>
    <w:rsid w:val="00292AA8"/>
    <w:rsid w:val="002B7353"/>
    <w:rsid w:val="00320ABB"/>
    <w:rsid w:val="003E1623"/>
    <w:rsid w:val="004B5245"/>
    <w:rsid w:val="004D2A20"/>
    <w:rsid w:val="004E598D"/>
    <w:rsid w:val="004F3F12"/>
    <w:rsid w:val="0052056A"/>
    <w:rsid w:val="00573F59"/>
    <w:rsid w:val="00594998"/>
    <w:rsid w:val="006D64A5"/>
    <w:rsid w:val="006E6BD6"/>
    <w:rsid w:val="00713EBD"/>
    <w:rsid w:val="007A3045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A966B1"/>
    <w:rsid w:val="00AF2368"/>
    <w:rsid w:val="00B15C21"/>
    <w:rsid w:val="00B24B20"/>
    <w:rsid w:val="00B47E09"/>
    <w:rsid w:val="00BA2E10"/>
    <w:rsid w:val="00CE7356"/>
    <w:rsid w:val="00DD513B"/>
    <w:rsid w:val="00E31491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9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594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594998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  <w:uiPriority w:val="67"/>
    <w:qFormat/>
    <w:rsid w:val="00AF2368"/>
  </w:style>
  <w:style w:type="character" w:customStyle="1" w:styleId="pt-a0-000019">
    <w:name w:val="pt-a0-000019"/>
    <w:basedOn w:val="a0"/>
    <w:rsid w:val="00AF2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9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594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594998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  <w:uiPriority w:val="67"/>
    <w:qFormat/>
    <w:rsid w:val="00AF2368"/>
  </w:style>
  <w:style w:type="character" w:customStyle="1" w:styleId="pt-a0-000019">
    <w:name w:val="pt-a0-000019"/>
    <w:basedOn w:val="a0"/>
    <w:rsid w:val="00AF2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Булаева Алёна Петровна</cp:lastModifiedBy>
  <cp:revision>7</cp:revision>
  <cp:lastPrinted>2021-12-01T13:23:00Z</cp:lastPrinted>
  <dcterms:created xsi:type="dcterms:W3CDTF">2023-11-07T11:21:00Z</dcterms:created>
  <dcterms:modified xsi:type="dcterms:W3CDTF">2026-04-13T07:14:00Z</dcterms:modified>
</cp:coreProperties>
</file>